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heme="minorAscii"/>
          <w:b/>
          <w:bCs/>
          <w:sz w:val="32"/>
          <w:szCs w:val="32"/>
        </w:rPr>
      </w:pPr>
      <w:r>
        <w:rPr>
          <w:rFonts w:hint="default" w:asciiTheme="minorAscii"/>
          <w:b/>
          <w:bCs/>
          <w:sz w:val="32"/>
          <w:szCs w:val="32"/>
          <w:lang w:val="en-US" w:eastAsia="zh-CN"/>
        </w:rPr>
        <w:t>К</w:t>
      </w:r>
      <w:r>
        <w:rPr>
          <w:rFonts w:hint="default" w:asciiTheme="minorAscii"/>
          <w:b/>
          <w:bCs/>
          <w:sz w:val="32"/>
          <w:szCs w:val="32"/>
          <w:lang w:val="ru-RU" w:eastAsia="zh-CN"/>
        </w:rPr>
        <w:t>раевое</w:t>
      </w:r>
      <w:r>
        <w:rPr>
          <w:rFonts w:hint="default" w:asciiTheme="minorAscii"/>
          <w:b/>
          <w:bCs/>
          <w:sz w:val="32"/>
          <w:szCs w:val="32"/>
          <w:lang w:val="en-US" w:eastAsia="zh-CN"/>
        </w:rPr>
        <w:t xml:space="preserve"> государственное </w:t>
      </w:r>
      <w:r>
        <w:rPr>
          <w:rFonts w:hint="default" w:asciiTheme="minorAscii"/>
          <w:b/>
          <w:bCs/>
          <w:sz w:val="32"/>
          <w:szCs w:val="32"/>
          <w:lang w:val="ru-RU" w:eastAsia="zh-CN"/>
        </w:rPr>
        <w:t xml:space="preserve">автономное профессиональное </w:t>
      </w:r>
      <w:r>
        <w:rPr>
          <w:rFonts w:hint="default" w:asciiTheme="minorAscii"/>
          <w:b/>
          <w:bCs/>
          <w:sz w:val="32"/>
          <w:szCs w:val="32"/>
          <w:lang w:val="en-US" w:eastAsia="zh-CN"/>
        </w:rPr>
        <w:t>образовательное</w:t>
      </w:r>
      <w:r>
        <w:rPr>
          <w:rFonts w:hint="default" w:asciiTheme="minorAscii"/>
          <w:b/>
          <w:bCs/>
          <w:sz w:val="32"/>
          <w:szCs w:val="32"/>
          <w:lang w:val="ru-RU" w:eastAsia="zh-CN"/>
        </w:rPr>
        <w:t xml:space="preserve"> </w:t>
      </w:r>
      <w:r>
        <w:rPr>
          <w:rFonts w:hint="default" w:asciiTheme="minorAscii"/>
          <w:b/>
          <w:bCs/>
          <w:sz w:val="32"/>
          <w:szCs w:val="32"/>
          <w:lang w:val="en-US" w:eastAsia="zh-CN"/>
        </w:rPr>
        <w:t xml:space="preserve">учреждение </w:t>
      </w:r>
    </w:p>
    <w:p>
      <w:pPr>
        <w:pStyle w:val="2"/>
        <w:keepNext/>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heme="minorAscii"/>
          <w:b/>
          <w:bCs/>
          <w:sz w:val="32"/>
          <w:szCs w:val="32"/>
          <w:lang w:val="en-US" w:eastAsia="zh-CN"/>
        </w:rPr>
      </w:pPr>
      <w:r>
        <w:rPr>
          <w:rFonts w:hint="default" w:asciiTheme="minorAscii"/>
          <w:b/>
          <w:bCs/>
          <w:sz w:val="32"/>
          <w:szCs w:val="32"/>
          <w:lang w:val="en-US" w:eastAsia="zh-CN"/>
        </w:rPr>
        <w:t>«</w:t>
      </w:r>
      <w:r>
        <w:rPr>
          <w:rFonts w:hint="default" w:asciiTheme="minorAscii"/>
          <w:b/>
          <w:bCs/>
          <w:sz w:val="32"/>
          <w:szCs w:val="32"/>
          <w:lang w:val="ru-RU" w:eastAsia="zh-CN"/>
        </w:rPr>
        <w:t xml:space="preserve">Емельяновкий дорожно-строительный </w:t>
      </w:r>
      <w:r>
        <w:rPr>
          <w:rFonts w:hint="default" w:asciiTheme="minorAscii"/>
          <w:b/>
          <w:bCs/>
          <w:sz w:val="32"/>
          <w:szCs w:val="32"/>
          <w:lang w:val="en-US" w:eastAsia="zh-CN"/>
        </w:rPr>
        <w:t>техникум»</w:t>
      </w:r>
    </w:p>
    <w:p>
      <w:pPr>
        <w:jc w:val="center"/>
        <w:rPr>
          <w:rFonts w:hint="default" w:asciiTheme="minorAscii"/>
          <w:b/>
          <w:bCs/>
          <w:sz w:val="36"/>
          <w:szCs w:val="36"/>
          <w:lang w:val="ru-RU"/>
        </w:rPr>
      </w:pPr>
      <w:r>
        <w:rPr>
          <w:rFonts w:hint="default" w:asciiTheme="minorAscii"/>
          <w:b/>
          <w:bCs/>
          <w:sz w:val="36"/>
          <w:szCs w:val="36"/>
          <w:lang w:val="ru-RU"/>
        </w:rPr>
        <w:t>Козульский филиал</w:t>
      </w:r>
    </w:p>
    <w:p>
      <w:pPr>
        <w:jc w:val="center"/>
        <w:rPr>
          <w:rFonts w:hint="default" w:asciiTheme="minorAscii"/>
          <w:b/>
          <w:bCs/>
          <w:sz w:val="36"/>
          <w:szCs w:val="36"/>
          <w:lang w:val="ru-RU"/>
        </w:rPr>
      </w:pPr>
    </w:p>
    <w:p>
      <w:pPr>
        <w:jc w:val="center"/>
        <w:rPr>
          <w:rFonts w:hint="default" w:asciiTheme="minorAscii"/>
          <w:b/>
          <w:bCs/>
          <w:sz w:val="36"/>
          <w:szCs w:val="36"/>
          <w:lang w:val="ru-RU"/>
        </w:rPr>
      </w:pPr>
    </w:p>
    <w:p>
      <w:pPr>
        <w:jc w:val="center"/>
        <w:rPr>
          <w:rFonts w:hint="default" w:asciiTheme="minorAscii"/>
          <w:b/>
          <w:bCs/>
          <w:sz w:val="36"/>
          <w:szCs w:val="36"/>
          <w:lang w:val="ru-RU"/>
        </w:rPr>
      </w:pPr>
    </w:p>
    <w:p>
      <w:pPr>
        <w:jc w:val="center"/>
        <w:rPr>
          <w:rFonts w:hint="default" w:asciiTheme="minorAscii"/>
          <w:b/>
          <w:bCs/>
          <w:sz w:val="36"/>
          <w:szCs w:val="36"/>
          <w:lang w:val="ru-RU"/>
        </w:rPr>
      </w:pPr>
    </w:p>
    <w:p>
      <w:pPr>
        <w:jc w:val="center"/>
        <w:rPr>
          <w:rFonts w:hint="default" w:asciiTheme="minorAscii"/>
          <w:b/>
          <w:bCs/>
          <w:sz w:val="36"/>
          <w:szCs w:val="36"/>
          <w:lang w:val="ru-RU"/>
        </w:rPr>
      </w:pPr>
    </w:p>
    <w:p>
      <w:pPr>
        <w:jc w:val="center"/>
        <w:rPr>
          <w:rFonts w:hint="default" w:asciiTheme="minorAscii"/>
          <w:b/>
          <w:bCs/>
          <w:sz w:val="36"/>
          <w:szCs w:val="36"/>
          <w:lang w:val="ru-RU"/>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center"/>
        <w:rPr>
          <w:rFonts w:hint="default" w:hAnsi="Times New Roman" w:eastAsia="sans-serif" w:cs="Times New Roman" w:asciiTheme="minorAscii"/>
          <w:b/>
          <w:bCs/>
          <w:i w:val="0"/>
          <w:caps w:val="0"/>
          <w:color w:val="000000"/>
          <w:spacing w:val="0"/>
          <w:sz w:val="36"/>
          <w:szCs w:val="36"/>
        </w:rPr>
      </w:pPr>
      <w:r>
        <w:rPr>
          <w:rFonts w:hint="default" w:hAnsi="Times New Roman" w:eastAsia="sans-serif" w:cs="Times New Roman" w:asciiTheme="minorAscii"/>
          <w:b/>
          <w:bCs/>
          <w:i w:val="0"/>
          <w:caps w:val="0"/>
          <w:color w:val="000000"/>
          <w:spacing w:val="0"/>
          <w:kern w:val="0"/>
          <w:sz w:val="36"/>
          <w:szCs w:val="36"/>
          <w:bdr w:val="none" w:color="auto" w:sz="0" w:space="0"/>
          <w:shd w:val="clear" w:fill="FFFFFF"/>
          <w:lang w:val="en-US" w:eastAsia="zh-CN" w:bidi="ar"/>
        </w:rPr>
        <w:t>Методические рекомендации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center"/>
        <w:rPr>
          <w:rFonts w:hint="default" w:hAnsi="Times New Roman" w:eastAsia="sans-serif" w:cs="Times New Roman" w:asciiTheme="minorAscii"/>
          <w:b/>
          <w:bCs/>
          <w:i w:val="0"/>
          <w:caps w:val="0"/>
          <w:color w:val="000000"/>
          <w:spacing w:val="0"/>
          <w:kern w:val="0"/>
          <w:sz w:val="36"/>
          <w:szCs w:val="36"/>
          <w:bdr w:val="none" w:color="auto" w:sz="0" w:space="0"/>
          <w:shd w:val="clear" w:fill="FFFFFF"/>
          <w:lang w:val="en-US" w:eastAsia="zh-CN" w:bidi="ar"/>
        </w:rPr>
      </w:pPr>
      <w:r>
        <w:rPr>
          <w:rFonts w:hint="default" w:hAnsi="Times New Roman" w:eastAsia="sans-serif" w:cs="Times New Roman" w:asciiTheme="minorAscii"/>
          <w:b/>
          <w:bCs/>
          <w:i w:val="0"/>
          <w:caps w:val="0"/>
          <w:color w:val="000000"/>
          <w:spacing w:val="0"/>
          <w:kern w:val="0"/>
          <w:sz w:val="36"/>
          <w:szCs w:val="36"/>
          <w:bdr w:val="none" w:color="auto" w:sz="0" w:space="0"/>
          <w:shd w:val="clear" w:fill="FFFFFF"/>
          <w:lang w:val="en-US" w:eastAsia="zh-CN" w:bidi="ar"/>
        </w:rPr>
        <w:t>по подготовке</w:t>
      </w:r>
      <w:r>
        <w:rPr>
          <w:rFonts w:hint="default" w:hAnsi="Times New Roman" w:eastAsia="sans-serif" w:cs="Times New Roman" w:asciiTheme="minorAscii"/>
          <w:b/>
          <w:bCs/>
          <w:i w:val="0"/>
          <w:caps w:val="0"/>
          <w:color w:val="000000"/>
          <w:spacing w:val="0"/>
          <w:kern w:val="0"/>
          <w:sz w:val="36"/>
          <w:szCs w:val="36"/>
          <w:bdr w:val="none" w:color="auto" w:sz="0" w:space="0"/>
          <w:shd w:val="clear" w:fill="FFFFFF"/>
          <w:lang w:val="ru-RU" w:eastAsia="zh-CN" w:bidi="ar"/>
        </w:rPr>
        <w:t xml:space="preserve"> </w:t>
      </w:r>
      <w:r>
        <w:rPr>
          <w:rFonts w:hint="default" w:hAnsi="Times New Roman" w:eastAsia="sans-serif" w:cs="Times New Roman" w:asciiTheme="minorAscii"/>
          <w:b/>
          <w:bCs/>
          <w:i w:val="0"/>
          <w:caps w:val="0"/>
          <w:color w:val="000000"/>
          <w:spacing w:val="0"/>
          <w:kern w:val="0"/>
          <w:sz w:val="36"/>
          <w:szCs w:val="36"/>
          <w:bdr w:val="none" w:color="auto" w:sz="0" w:space="0"/>
          <w:shd w:val="clear" w:fill="FFFFFF"/>
          <w:lang w:val="en-US" w:eastAsia="zh-CN" w:bidi="ar"/>
        </w:rPr>
        <w:t>презентации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center"/>
        <w:rPr>
          <w:rFonts w:hint="default" w:hAnsi="Times New Roman" w:eastAsia="sans-serif" w:cs="Times New Roman" w:asciiTheme="minorAscii"/>
          <w:b/>
          <w:bCs/>
          <w:i w:val="0"/>
          <w:caps w:val="0"/>
          <w:color w:val="000000"/>
          <w:spacing w:val="0"/>
          <w:kern w:val="0"/>
          <w:sz w:val="36"/>
          <w:szCs w:val="36"/>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center"/>
        <w:rPr>
          <w:rFonts w:hint="default" w:hAnsi="Times New Roman" w:eastAsia="sans-serif" w:cs="Times New Roman" w:asciiTheme="minorAscii"/>
          <w:b/>
          <w:bCs/>
          <w:i w:val="0"/>
          <w:caps w:val="0"/>
          <w:color w:val="000000"/>
          <w:spacing w:val="0"/>
          <w:kern w:val="0"/>
          <w:sz w:val="36"/>
          <w:szCs w:val="36"/>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center"/>
        <w:rPr>
          <w:rFonts w:hint="default" w:hAnsi="Times New Roman" w:eastAsia="sans-serif" w:cs="Times New Roman" w:asciiTheme="minorAscii"/>
          <w:b/>
          <w:bCs/>
          <w:i w:val="0"/>
          <w:caps w:val="0"/>
          <w:color w:val="000000"/>
          <w:spacing w:val="0"/>
          <w:kern w:val="0"/>
          <w:sz w:val="36"/>
          <w:szCs w:val="36"/>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center"/>
        <w:rPr>
          <w:rFonts w:hint="default" w:hAnsi="Times New Roman" w:eastAsia="sans-serif" w:cs="Times New Roman" w:asciiTheme="minorAscii"/>
          <w:b/>
          <w:bCs/>
          <w:i w:val="0"/>
          <w:caps w:val="0"/>
          <w:color w:val="000000"/>
          <w:spacing w:val="0"/>
          <w:kern w:val="0"/>
          <w:sz w:val="36"/>
          <w:szCs w:val="36"/>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center"/>
        <w:rPr>
          <w:rFonts w:hint="default" w:hAnsi="Times New Roman" w:eastAsia="sans-serif" w:cs="Times New Roman" w:asciiTheme="minorAscii"/>
          <w:b/>
          <w:bCs/>
          <w:i w:val="0"/>
          <w:caps w:val="0"/>
          <w:color w:val="000000"/>
          <w:spacing w:val="0"/>
          <w:kern w:val="0"/>
          <w:sz w:val="36"/>
          <w:szCs w:val="36"/>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center"/>
        <w:rPr>
          <w:rFonts w:hint="default" w:hAnsi="Times New Roman" w:eastAsia="sans-serif" w:cs="Times New Roman" w:asciiTheme="minorAscii"/>
          <w:b/>
          <w:bCs/>
          <w:i w:val="0"/>
          <w:caps w:val="0"/>
          <w:color w:val="000000"/>
          <w:spacing w:val="0"/>
          <w:kern w:val="0"/>
          <w:sz w:val="36"/>
          <w:szCs w:val="36"/>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center"/>
        <w:rPr>
          <w:rFonts w:hint="default" w:hAnsi="Times New Roman" w:eastAsia="sans-serif" w:cs="Times New Roman" w:asciiTheme="minorAscii"/>
          <w:b/>
          <w:bCs/>
          <w:i w:val="0"/>
          <w:caps w:val="0"/>
          <w:color w:val="000000"/>
          <w:spacing w:val="0"/>
          <w:kern w:val="0"/>
          <w:sz w:val="36"/>
          <w:szCs w:val="36"/>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center"/>
        <w:rPr>
          <w:rFonts w:hint="default" w:hAnsi="Times New Roman" w:eastAsia="sans-serif" w:cs="Times New Roman" w:asciiTheme="minorAscii"/>
          <w:b/>
          <w:bCs/>
          <w:i w:val="0"/>
          <w:caps w:val="0"/>
          <w:color w:val="000000"/>
          <w:spacing w:val="0"/>
          <w:kern w:val="0"/>
          <w:sz w:val="36"/>
          <w:szCs w:val="36"/>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center"/>
        <w:rPr>
          <w:rFonts w:hint="default" w:hAnsi="Times New Roman" w:eastAsia="sans-serif" w:cs="Times New Roman" w:asciiTheme="minorAscii"/>
          <w:b/>
          <w:bCs/>
          <w:i w:val="0"/>
          <w:caps w:val="0"/>
          <w:color w:val="000000"/>
          <w:spacing w:val="0"/>
          <w:kern w:val="0"/>
          <w:sz w:val="36"/>
          <w:szCs w:val="36"/>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center"/>
        <w:rPr>
          <w:rFonts w:hint="default" w:hAnsi="Times New Roman" w:eastAsia="sans-serif" w:cs="Times New Roman" w:asciiTheme="minorAscii"/>
          <w:b/>
          <w:bCs/>
          <w:i w:val="0"/>
          <w:caps w:val="0"/>
          <w:color w:val="000000"/>
          <w:spacing w:val="0"/>
          <w:kern w:val="0"/>
          <w:sz w:val="36"/>
          <w:szCs w:val="36"/>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center"/>
        <w:rPr>
          <w:rFonts w:hint="default" w:hAnsi="Times New Roman" w:eastAsia="sans-serif" w:cs="Times New Roman" w:asciiTheme="minorAscii"/>
          <w:b/>
          <w:bCs/>
          <w:i w:val="0"/>
          <w:caps w:val="0"/>
          <w:color w:val="000000"/>
          <w:spacing w:val="0"/>
          <w:kern w:val="0"/>
          <w:sz w:val="36"/>
          <w:szCs w:val="36"/>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center"/>
        <w:rPr>
          <w:rFonts w:hint="default" w:hAnsi="Times New Roman" w:eastAsia="sans-serif" w:cs="Times New Roman" w:asciiTheme="minorAscii"/>
          <w:b/>
          <w:bCs/>
          <w:i w:val="0"/>
          <w:caps w:val="0"/>
          <w:color w:val="000000"/>
          <w:spacing w:val="0"/>
          <w:kern w:val="0"/>
          <w:sz w:val="36"/>
          <w:szCs w:val="36"/>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center"/>
        <w:rPr>
          <w:rFonts w:hint="default" w:hAnsi="Times New Roman" w:eastAsia="sans-serif" w:cs="Times New Roman" w:asciiTheme="minorAscii"/>
          <w:b/>
          <w:bCs/>
          <w:i w:val="0"/>
          <w:caps w:val="0"/>
          <w:color w:val="000000"/>
          <w:spacing w:val="0"/>
          <w:kern w:val="0"/>
          <w:sz w:val="36"/>
          <w:szCs w:val="36"/>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center"/>
        <w:rPr>
          <w:rFonts w:hint="default" w:hAnsi="Times New Roman" w:eastAsia="sans-serif" w:cs="Times New Roman" w:asciiTheme="minorAscii"/>
          <w:b/>
          <w:bCs/>
          <w:i w:val="0"/>
          <w:caps w:val="0"/>
          <w:color w:val="000000"/>
          <w:spacing w:val="0"/>
          <w:kern w:val="0"/>
          <w:sz w:val="36"/>
          <w:szCs w:val="36"/>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center"/>
        <w:rPr>
          <w:rFonts w:hint="default" w:hAnsi="Times New Roman" w:eastAsia="sans-serif" w:cs="Times New Roman" w:asciiTheme="minorAscii"/>
          <w:b/>
          <w:bCs/>
          <w:i w:val="0"/>
          <w:caps w:val="0"/>
          <w:color w:val="000000"/>
          <w:spacing w:val="0"/>
          <w:kern w:val="0"/>
          <w:sz w:val="36"/>
          <w:szCs w:val="36"/>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center"/>
        <w:rPr>
          <w:rFonts w:hint="default" w:hAnsi="Times New Roman" w:eastAsia="sans-serif" w:cs="Times New Roman" w:asciiTheme="minorAscii"/>
          <w:b/>
          <w:bCs/>
          <w:i w:val="0"/>
          <w:caps w:val="0"/>
          <w:color w:val="000000"/>
          <w:spacing w:val="0"/>
          <w:kern w:val="0"/>
          <w:sz w:val="36"/>
          <w:szCs w:val="36"/>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center"/>
        <w:rPr>
          <w:rFonts w:hint="default" w:hAnsi="Times New Roman" w:eastAsia="sans-serif" w:cs="Times New Roman" w:asciiTheme="minorAscii"/>
          <w:b/>
          <w:bCs/>
          <w:i w:val="0"/>
          <w:caps w:val="0"/>
          <w:color w:val="000000"/>
          <w:spacing w:val="0"/>
          <w:kern w:val="0"/>
          <w:sz w:val="36"/>
          <w:szCs w:val="36"/>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center"/>
        <w:rPr>
          <w:rFonts w:hint="default" w:hAnsi="Times New Roman" w:eastAsia="sans-serif" w:cs="Times New Roman" w:asciiTheme="minorAscii"/>
          <w:b/>
          <w:bCs/>
          <w:i w:val="0"/>
          <w:caps w:val="0"/>
          <w:color w:val="000000"/>
          <w:spacing w:val="0"/>
          <w:kern w:val="0"/>
          <w:sz w:val="36"/>
          <w:szCs w:val="36"/>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center"/>
        <w:rPr>
          <w:rFonts w:hint="default" w:hAnsi="Times New Roman" w:eastAsia="sans-serif" w:cs="Times New Roman" w:asciiTheme="minorAscii"/>
          <w:b/>
          <w:bCs/>
          <w:i w:val="0"/>
          <w:caps w:val="0"/>
          <w:color w:val="000000"/>
          <w:spacing w:val="0"/>
          <w:kern w:val="0"/>
          <w:sz w:val="36"/>
          <w:szCs w:val="36"/>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both"/>
        <w:rPr>
          <w:rFonts w:hint="default" w:hAnsi="Times New Roman" w:eastAsia="sans-serif" w:cs="Times New Roman" w:asciiTheme="minorAscii"/>
          <w:b/>
          <w:bCs/>
          <w:i w:val="0"/>
          <w:caps w:val="0"/>
          <w:color w:val="000000"/>
          <w:spacing w:val="0"/>
          <w:kern w:val="0"/>
          <w:sz w:val="36"/>
          <w:szCs w:val="36"/>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center"/>
        <w:rPr>
          <w:rFonts w:hint="default" w:hAnsi="Times New Roman" w:eastAsia="sans-serif" w:cs="Times New Roman" w:asciiTheme="minorAscii"/>
          <w:b/>
          <w:bCs/>
          <w:i w:val="0"/>
          <w:caps w:val="0"/>
          <w:color w:val="000000"/>
          <w:spacing w:val="0"/>
          <w:kern w:val="0"/>
          <w:sz w:val="36"/>
          <w:szCs w:val="36"/>
          <w:bdr w:val="none" w:color="auto" w:sz="0" w:space="0"/>
          <w:shd w:val="clear" w:fill="FFFFFF"/>
          <w:lang w:val="ru-RU" w:eastAsia="zh-CN" w:bidi="ar"/>
        </w:rPr>
      </w:pPr>
      <w:r>
        <w:rPr>
          <w:rFonts w:hint="default" w:hAnsi="Times New Roman" w:eastAsia="sans-serif" w:cs="Times New Roman" w:asciiTheme="minorAscii"/>
          <w:b/>
          <w:bCs/>
          <w:i w:val="0"/>
          <w:caps w:val="0"/>
          <w:color w:val="000000"/>
          <w:spacing w:val="0"/>
          <w:kern w:val="0"/>
          <w:sz w:val="36"/>
          <w:szCs w:val="36"/>
          <w:bdr w:val="none" w:color="auto" w:sz="0" w:space="0"/>
          <w:shd w:val="clear" w:fill="FFFFFF"/>
          <w:lang w:val="ru-RU" w:eastAsia="zh-CN" w:bidi="ar"/>
        </w:rPr>
        <w:t>Козулька 2020г.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both"/>
        <w:rPr>
          <w:rFonts w:hint="default" w:hAnsi="Times New Roman" w:eastAsia="sans-serif" w:cs="Times New Roman" w:asciiTheme="minorAscii"/>
          <w:i w:val="0"/>
          <w:caps w:val="0"/>
          <w:color w:val="000000"/>
          <w:spacing w:val="0"/>
          <w:kern w:val="0"/>
          <w:sz w:val="24"/>
          <w:szCs w:val="24"/>
          <w:bdr w:val="none" w:color="auto" w:sz="0" w:space="0"/>
          <w:shd w:val="clear" w:fill="FFFFFF"/>
          <w:lang w:val="en-US" w:eastAsia="zh-CN" w:bidi="ar"/>
        </w:rPr>
      </w:pPr>
    </w:p>
    <w:p>
      <w:pPr>
        <w:ind w:firstLine="600" w:firstLineChars="250"/>
        <w:jc w:val="both"/>
        <w:rPr>
          <w:rFonts w:hint="default" w:hAnsi="Times New Roman" w:asciiTheme="minorAscii"/>
          <w:sz w:val="24"/>
          <w:szCs w:val="24"/>
        </w:rPr>
      </w:pPr>
      <w:r>
        <w:rPr>
          <w:rFonts w:hint="default" w:hAnsi="Times New Roman" w:asciiTheme="minorAscii"/>
          <w:sz w:val="24"/>
          <w:szCs w:val="24"/>
        </w:rPr>
        <w:t>Компьютерную  презентацию,  сопровождающую  выступление  докладчика, удобнее  всего  подготовить  в  программе  MS  PowerPoint.  Презентация  как документ представляет собой последовательность сменяющих друг друга слайдов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–раздается собравшимся как печатный материал.  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w:t>
      </w:r>
    </w:p>
    <w:p>
      <w:pPr>
        <w:ind w:firstLine="600" w:firstLineChars="250"/>
        <w:jc w:val="both"/>
        <w:rPr>
          <w:rFonts w:hint="default" w:hAnsi="Times New Roman" w:asciiTheme="minorAscii"/>
          <w:sz w:val="24"/>
          <w:szCs w:val="24"/>
        </w:rPr>
      </w:pPr>
      <w:r>
        <w:rPr>
          <w:rFonts w:hint="default" w:hAnsi="Times New Roman" w:asciiTheme="minorAscii"/>
          <w:sz w:val="24"/>
          <w:szCs w:val="24"/>
        </w:rPr>
        <w:t>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w:t>
      </w:r>
    </w:p>
    <w:p>
      <w:pPr>
        <w:ind w:firstLine="600" w:firstLineChars="250"/>
        <w:jc w:val="both"/>
        <w:rPr>
          <w:rFonts w:hint="default" w:hAnsi="Times New Roman" w:asciiTheme="minorAscii"/>
          <w:sz w:val="24"/>
          <w:szCs w:val="24"/>
        </w:rPr>
      </w:pPr>
      <w:r>
        <w:rPr>
          <w:rFonts w:hint="default" w:hAnsi="Times New Roman" w:asciiTheme="minorAscii"/>
          <w:sz w:val="24"/>
          <w:szCs w:val="24"/>
        </w:rPr>
        <w:t>1  стратегия: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w:t>
      </w:r>
    </w:p>
    <w:p>
      <w:pPr>
        <w:numPr>
          <w:ilvl w:val="0"/>
          <w:numId w:val="1"/>
        </w:numPr>
        <w:ind w:left="420" w:leftChars="0" w:hanging="420" w:firstLineChars="0"/>
        <w:jc w:val="both"/>
        <w:rPr>
          <w:rFonts w:hint="default" w:hAnsi="Times New Roman" w:asciiTheme="minorAscii"/>
          <w:sz w:val="24"/>
          <w:szCs w:val="24"/>
        </w:rPr>
      </w:pPr>
      <w:r>
        <w:rPr>
          <w:rFonts w:hint="default" w:hAnsi="Times New Roman" w:asciiTheme="minorAscii"/>
          <w:sz w:val="24"/>
          <w:szCs w:val="24"/>
        </w:rPr>
        <w:t>объем текста на слайде –не больше 7 строк;</w:t>
      </w:r>
    </w:p>
    <w:p>
      <w:pPr>
        <w:numPr>
          <w:ilvl w:val="0"/>
          <w:numId w:val="1"/>
        </w:numPr>
        <w:ind w:left="420" w:leftChars="0" w:hanging="420" w:firstLineChars="0"/>
        <w:jc w:val="both"/>
        <w:rPr>
          <w:rFonts w:hint="default" w:hAnsi="Times New Roman" w:asciiTheme="minorAscii"/>
          <w:sz w:val="24"/>
          <w:szCs w:val="24"/>
        </w:rPr>
      </w:pPr>
      <w:r>
        <w:rPr>
          <w:rFonts w:hint="default" w:hAnsi="Times New Roman" w:asciiTheme="minorAscii"/>
          <w:sz w:val="24"/>
          <w:szCs w:val="24"/>
        </w:rPr>
        <w:t>маркированный/нумерованный список содержит не более 7 элементов;</w:t>
      </w:r>
    </w:p>
    <w:p>
      <w:pPr>
        <w:numPr>
          <w:ilvl w:val="0"/>
          <w:numId w:val="1"/>
        </w:numPr>
        <w:ind w:left="420" w:leftChars="0" w:hanging="420" w:firstLineChars="0"/>
        <w:jc w:val="both"/>
        <w:rPr>
          <w:rFonts w:hint="default" w:hAnsi="Times New Roman" w:asciiTheme="minorAscii"/>
          <w:sz w:val="24"/>
          <w:szCs w:val="24"/>
        </w:rPr>
      </w:pPr>
      <w:r>
        <w:rPr>
          <w:rFonts w:hint="default" w:hAnsi="Times New Roman" w:asciiTheme="minorAscii"/>
          <w:sz w:val="24"/>
          <w:szCs w:val="24"/>
        </w:rPr>
        <w:t>отсутствуют  знаки  пунктуации  в  конце  строк  в  маркированных  и нумерованных списках;</w:t>
      </w:r>
    </w:p>
    <w:p>
      <w:pPr>
        <w:numPr>
          <w:ilvl w:val="0"/>
          <w:numId w:val="1"/>
        </w:numPr>
        <w:ind w:left="420" w:leftChars="0" w:hanging="420" w:firstLineChars="0"/>
        <w:jc w:val="both"/>
        <w:rPr>
          <w:rFonts w:hint="default" w:hAnsi="Times New Roman" w:asciiTheme="minorAscii"/>
          <w:sz w:val="24"/>
          <w:szCs w:val="24"/>
        </w:rPr>
      </w:pPr>
      <w:r>
        <w:rPr>
          <w:rFonts w:hint="default" w:hAnsi="Times New Roman" w:asciiTheme="minorAscii"/>
          <w:sz w:val="24"/>
          <w:szCs w:val="24"/>
        </w:rPr>
        <w:t>значимая информация выделяется с помощью цвета, кегля, эффектов анимации.</w:t>
      </w:r>
    </w:p>
    <w:p>
      <w:pPr>
        <w:ind w:firstLine="600" w:firstLineChars="250"/>
        <w:jc w:val="both"/>
        <w:rPr>
          <w:rFonts w:hint="default" w:hAnsi="Times New Roman" w:asciiTheme="minorAscii"/>
          <w:sz w:val="24"/>
          <w:szCs w:val="24"/>
        </w:rPr>
      </w:pPr>
      <w:r>
        <w:rPr>
          <w:rFonts w:hint="default" w:hAnsi="Times New Roman" w:asciiTheme="minorAscii"/>
          <w:sz w:val="24"/>
          <w:szCs w:val="24"/>
        </w:rPr>
        <w:t>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w:t>
      </w:r>
    </w:p>
    <w:p>
      <w:pPr>
        <w:ind w:firstLine="600" w:firstLineChars="250"/>
        <w:jc w:val="both"/>
        <w:rPr>
          <w:rFonts w:hint="default" w:hAnsi="Times New Roman" w:asciiTheme="minorAscii"/>
          <w:sz w:val="24"/>
          <w:szCs w:val="24"/>
        </w:rPr>
      </w:pPr>
      <w:r>
        <w:rPr>
          <w:rFonts w:hint="default" w:hAnsi="Times New Roman" w:asciiTheme="minorAscii"/>
          <w:sz w:val="24"/>
          <w:szCs w:val="24"/>
        </w:rPr>
        <w:t>2  стратегия:  на  слайды  помещается  фактический  материал  (таблицы, графики,  фотографии  и  пр.),который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w:t>
      </w:r>
    </w:p>
    <w:p>
      <w:pPr>
        <w:numPr>
          <w:ilvl w:val="0"/>
          <w:numId w:val="1"/>
        </w:numPr>
        <w:ind w:left="420" w:leftChars="0" w:hanging="420" w:firstLineChars="0"/>
        <w:jc w:val="both"/>
        <w:rPr>
          <w:rFonts w:hint="default" w:hAnsi="Times New Roman" w:asciiTheme="minorAscii"/>
          <w:sz w:val="24"/>
          <w:szCs w:val="24"/>
        </w:rPr>
      </w:pPr>
      <w:r>
        <w:rPr>
          <w:rFonts w:hint="default" w:hAnsi="Times New Roman" w:asciiTheme="minorAscii"/>
          <w:sz w:val="24"/>
          <w:szCs w:val="24"/>
        </w:rPr>
        <w:t>выбранные средства визуализации информации (таблицы, схемы, графики и т. д.) соответствуют содержанию;</w:t>
      </w:r>
    </w:p>
    <w:p>
      <w:pPr>
        <w:numPr>
          <w:ilvl w:val="0"/>
          <w:numId w:val="1"/>
        </w:numPr>
        <w:ind w:left="420" w:leftChars="0" w:hanging="420" w:firstLineChars="0"/>
        <w:jc w:val="both"/>
        <w:rPr>
          <w:rFonts w:hint="default" w:hAnsi="Times New Roman" w:asciiTheme="minorAscii"/>
          <w:sz w:val="24"/>
          <w:szCs w:val="24"/>
        </w:rPr>
      </w:pPr>
      <w:r>
        <w:rPr>
          <w:rFonts w:hint="default" w:hAnsi="Times New Roman" w:asciiTheme="minorAscii"/>
          <w:sz w:val="24"/>
          <w:szCs w:val="24"/>
        </w:rPr>
        <w:t>использованы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вчитыватьсяв текст на ваших слайдах и всматриваться в мелкие иллюстрации).</w:t>
      </w:r>
    </w:p>
    <w:p>
      <w:pPr>
        <w:ind w:firstLine="600" w:firstLineChars="250"/>
        <w:jc w:val="both"/>
        <w:rPr>
          <w:rFonts w:hint="default" w:hAnsi="Times New Roman" w:asciiTheme="minorAscii"/>
          <w:sz w:val="24"/>
          <w:szCs w:val="24"/>
        </w:rPr>
      </w:pPr>
      <w:r>
        <w:rPr>
          <w:rFonts w:hint="default" w:hAnsi="Times New Roman" w:asciiTheme="minorAscii"/>
          <w:sz w:val="24"/>
          <w:szCs w:val="24"/>
        </w:rPr>
        <w:t>Максимальное количество графической информации на одном слайде –2 рисунка (фотографии, схемы и т.д.) с текстовыми комментариями (не более 2 строк к каждому).Наиболее важная информация должна располагаться в центре экрана.</w:t>
      </w:r>
    </w:p>
    <w:p>
      <w:pPr>
        <w:ind w:firstLine="600" w:firstLineChars="250"/>
        <w:jc w:val="both"/>
        <w:rPr>
          <w:rFonts w:hint="default" w:hAnsi="Times New Roman" w:asciiTheme="minorAscii"/>
          <w:sz w:val="24"/>
          <w:szCs w:val="24"/>
        </w:rPr>
      </w:pPr>
      <w:r>
        <w:rPr>
          <w:rFonts w:hint="default" w:hAnsi="Times New Roman" w:asciiTheme="minorAscii"/>
          <w:sz w:val="24"/>
          <w:szCs w:val="24"/>
        </w:rPr>
        <w:t>Основная ошибка при выборе данной стратегии –«соревнование» со своим иллюстративным материалов (аудитории не предоставляется достаточно времени, чтобы воспринять материал на слайдах). Обычный слайд, без эффектов анимации должен демонстрироваться на экране не менее 10 -15 секунд. За меньшее время присутствующие не успеет осознать содержание слайда. Если какая-то картинка появилась на 5 секунд, а потом тут же сменилась другой, то аудитория будет считать, что докладчик ее подгоняет. Обратного (позитивного) эффекта можно достигнуть,  если  докладчик  пролистывает  множество  слайдов  со  сложными таблицами  и  диаграммами,  говоря  при  этом  «Вот  тут  приведен  разного родавспомогательныйматериал, но я его хочу пропустить, чтобы не перегружать выступление  подробностями».  Правда,  такой  прием  делать  вначалеи вконцепрезентации –рискованно,  оптимальный  вариант –в  середине выступления.</w:t>
      </w:r>
    </w:p>
    <w:p>
      <w:pPr>
        <w:ind w:firstLine="600" w:firstLineChars="250"/>
        <w:jc w:val="both"/>
        <w:rPr>
          <w:rFonts w:hint="default" w:hAnsi="Times New Roman" w:asciiTheme="minorAscii"/>
          <w:sz w:val="24"/>
          <w:szCs w:val="24"/>
        </w:rPr>
      </w:pPr>
      <w:r>
        <w:rPr>
          <w:rFonts w:hint="default" w:hAnsi="Times New Roman" w:asciiTheme="minorAscii"/>
          <w:sz w:val="24"/>
          <w:szCs w:val="24"/>
        </w:rPr>
        <w:t xml:space="preserve">Если на слайде приводится сложная диаграмма, ее необходимо предварить вводными словами (например, «На этой диаграмме приводится то-то и то-то, зеленым отмечены показатели А, синим –показатели Б»), с тем, чтобы дать время аудитории на ее рассмотрение, а только затем приступать к ее обсуждению. </w:t>
      </w:r>
    </w:p>
    <w:p>
      <w:pPr>
        <w:jc w:val="both"/>
        <w:rPr>
          <w:rFonts w:hint="default" w:hAnsi="Times New Roman" w:asciiTheme="minorAscii"/>
          <w:sz w:val="24"/>
          <w:szCs w:val="24"/>
        </w:rPr>
      </w:pPr>
    </w:p>
    <w:p>
      <w:pPr>
        <w:jc w:val="both"/>
        <w:rPr>
          <w:rFonts w:hint="default" w:hAnsi="Times New Roman" w:asciiTheme="minorAscii"/>
          <w:sz w:val="24"/>
          <w:szCs w:val="24"/>
        </w:rPr>
      </w:pPr>
      <w:r>
        <w:rPr>
          <w:rFonts w:hint="default" w:hAnsi="Times New Roman" w:asciiTheme="minorAscii"/>
          <w:sz w:val="24"/>
          <w:szCs w:val="24"/>
        </w:rPr>
        <w:t xml:space="preserve"> </w:t>
      </w:r>
    </w:p>
    <w:p>
      <w:pPr>
        <w:jc w:val="both"/>
        <w:rPr>
          <w:rFonts w:hint="default" w:hAnsi="Times New Roman" w:asciiTheme="minorAscii"/>
          <w:sz w:val="24"/>
          <w:szCs w:val="24"/>
        </w:rPr>
      </w:pPr>
      <w:r>
        <w:rPr>
          <w:rFonts w:hint="default" w:hAnsi="Times New Roman" w:asciiTheme="minorAscii"/>
          <w:sz w:val="24"/>
          <w:szCs w:val="24"/>
        </w:rPr>
        <w:t>Каждый слайд, в среднем должен находиться на экране не меньше 40 –60 секунд (без учета времени на случайно возникшее обсуждение). В связи с этимлучше настроить презентацию не на автоматический показ, а на смену слайдов самим докладчиком.</w:t>
      </w:r>
    </w:p>
    <w:p>
      <w:pPr>
        <w:jc w:val="both"/>
        <w:rPr>
          <w:rFonts w:hint="default" w:hAnsi="Times New Roman" w:asciiTheme="minorAscii"/>
          <w:sz w:val="24"/>
          <w:szCs w:val="24"/>
        </w:rPr>
      </w:pPr>
    </w:p>
    <w:p>
      <w:pPr>
        <w:jc w:val="center"/>
        <w:rPr>
          <w:rFonts w:hint="default" w:hAnsi="Times New Roman" w:asciiTheme="minorAscii"/>
          <w:sz w:val="24"/>
          <w:szCs w:val="24"/>
        </w:rPr>
      </w:pPr>
      <w:r>
        <w:rPr>
          <w:rFonts w:hint="default" w:hAnsi="Times New Roman" w:asciiTheme="minorAscii"/>
          <w:sz w:val="24"/>
          <w:szCs w:val="24"/>
        </w:rPr>
        <w:t>Оформление презентации</w:t>
      </w:r>
    </w:p>
    <w:p>
      <w:pPr>
        <w:jc w:val="center"/>
        <w:rPr>
          <w:rFonts w:hint="default" w:hAnsi="Times New Roman" w:asciiTheme="minorAscii"/>
          <w:sz w:val="24"/>
          <w:szCs w:val="24"/>
          <w:lang w:val="ru-RU"/>
        </w:rPr>
      </w:pPr>
    </w:p>
    <w:p>
      <w:pPr>
        <w:ind w:firstLine="600" w:firstLineChars="250"/>
        <w:jc w:val="both"/>
        <w:rPr>
          <w:rFonts w:hint="default" w:hAnsi="Times New Roman" w:asciiTheme="minorAscii"/>
          <w:sz w:val="24"/>
          <w:szCs w:val="24"/>
        </w:rPr>
      </w:pPr>
      <w:r>
        <w:rPr>
          <w:rFonts w:hint="default" w:hAnsi="Times New Roman" w:asciiTheme="minorAscii"/>
          <w:sz w:val="24"/>
          <w:szCs w:val="24"/>
        </w:rPr>
        <w:t>Особо тщательно необходимо отнестись коформлению презентации. Для всех слайдов презентации по возможности необходимо использовать один и тот же шаблон оформления, кегль –для заголовков -не меньше 24 пунктов, для информации -для информации не менее 18. В презентациях не принято ставить переносы в словах.</w:t>
      </w:r>
    </w:p>
    <w:p>
      <w:pPr>
        <w:ind w:firstLine="600" w:firstLineChars="250"/>
        <w:jc w:val="both"/>
        <w:rPr>
          <w:rFonts w:hint="default" w:hAnsi="Times New Roman" w:asciiTheme="minorAscii"/>
          <w:sz w:val="24"/>
          <w:szCs w:val="24"/>
        </w:rPr>
      </w:pPr>
      <w:r>
        <w:rPr>
          <w:rFonts w:hint="default" w:hAnsi="Times New Roman" w:asciiTheme="minorAscii"/>
          <w:sz w:val="24"/>
          <w:szCs w:val="24"/>
        </w:rPr>
        <w:t>Подумайте, не отвлекайте ли вы слушателей своей же презентацией? Яркие краски,  сложные  цветные  построения,  излишняя  анимация,  выпрыгивающий текст или иллюстрация —не самое лучшее дополнение к научному докладу. Также  нежелательнызвуковые  эффекты  в  ходе  демонстрации  презентации. Наилучшими являются контрастныецвета фона и текста (белый фон –черный текст; темно-синий фон –светло-желтый текст и т. д.). Лучше не смешивать разные типы шрифтов в одной презентации. Рекомендуется не злоупотреблять прописными буквами (они читаются хуже).</w:t>
      </w:r>
    </w:p>
    <w:p>
      <w:pPr>
        <w:ind w:firstLine="600" w:firstLineChars="250"/>
        <w:jc w:val="both"/>
        <w:rPr>
          <w:rFonts w:hint="default" w:hAnsi="Times New Roman" w:asciiTheme="minorAscii"/>
          <w:sz w:val="24"/>
          <w:szCs w:val="24"/>
        </w:rPr>
      </w:pPr>
      <w:r>
        <w:rPr>
          <w:rFonts w:hint="default" w:hAnsi="Times New Roman" w:asciiTheme="minorAscii"/>
          <w:sz w:val="24"/>
          <w:szCs w:val="24"/>
        </w:rPr>
        <w:t>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слайды.Желательно,  чтобы  на  слайдах оставались поля, не менее 1 см с каждой стороны.Вспомогательная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необойтись  (например,  последовательное  появление элементов диаграммы). Для акцентирования внимания на какой-то конкретной информации слайда можно воспользоваться лазерной указкой.</w:t>
      </w:r>
    </w:p>
    <w:p>
      <w:pPr>
        <w:ind w:firstLine="600" w:firstLineChars="250"/>
        <w:jc w:val="both"/>
        <w:rPr>
          <w:rFonts w:hint="default" w:hAnsi="Times New Roman" w:asciiTheme="minorAscii"/>
          <w:sz w:val="24"/>
          <w:szCs w:val="24"/>
        </w:rPr>
      </w:pPr>
      <w:r>
        <w:rPr>
          <w:rFonts w:hint="default" w:hAnsi="Times New Roman" w:asciiTheme="minorAscii"/>
          <w:i/>
          <w:iCs/>
          <w:sz w:val="24"/>
          <w:szCs w:val="24"/>
        </w:rPr>
        <w:t>Диаграммы</w:t>
      </w:r>
      <w:r>
        <w:rPr>
          <w:rFonts w:hint="default" w:hAnsi="Times New Roman" w:asciiTheme="minorAscii"/>
          <w:sz w:val="24"/>
          <w:szCs w:val="24"/>
        </w:rPr>
        <w:t xml:space="preserve"> готовятся  с  использованием  мастера  диаграмм  табличного процессора MSExcel. Для ввода числовых данных используется числовой формат с  разделителем  групп  разрядов.  Если  данные  (подписи  данных)  являются дробными числами, то число отображаемых десятичных знаков должно быть одинаково для всей группы этих данных (всего ряда подписей данных). Данные и подписи не должны накладываться друг на друга и сливаться с графическими элементами  диаграммы.  Структурные  диаграммы  готовятся  при  помощи стандартных  средств  рисования  пакета  MSOffice.  Если  при  форматировании слайда есть необходимость пропорционально уменьшить размер диаграммы, то размер шрифтов реквизитов должен быть увеличен с таким расчетом,чтобы реальное  отображение  объектов  диаграммы  соответствовало  значениям, указанным в таблице.В таблицах не должно быть более 4 строк и 4 столбцов —в противном случае данные в таблице будет просто невозможно увидеть. Ячейки с названиями  строк  и  столбцов и  наиболее  значимые  данные  рекомендуется выделять цветом.</w:t>
      </w:r>
    </w:p>
    <w:p>
      <w:pPr>
        <w:ind w:firstLine="600" w:firstLineChars="250"/>
        <w:jc w:val="both"/>
        <w:rPr>
          <w:rFonts w:hint="default" w:hAnsi="Times New Roman" w:asciiTheme="minorAscii"/>
          <w:sz w:val="24"/>
          <w:szCs w:val="24"/>
        </w:rPr>
      </w:pPr>
      <w:r>
        <w:rPr>
          <w:rFonts w:hint="default" w:hAnsi="Times New Roman" w:asciiTheme="minorAscii"/>
          <w:i/>
          <w:iCs/>
          <w:sz w:val="24"/>
          <w:szCs w:val="24"/>
        </w:rPr>
        <w:t>Табличная информация</w:t>
      </w:r>
      <w:r>
        <w:rPr>
          <w:rFonts w:hint="default" w:hAnsi="Times New Roman" w:asciiTheme="minorAscii"/>
          <w:i/>
          <w:iCs/>
          <w:sz w:val="24"/>
          <w:szCs w:val="24"/>
          <w:lang w:val="ru-RU"/>
        </w:rPr>
        <w:t xml:space="preserve"> </w:t>
      </w:r>
      <w:r>
        <w:rPr>
          <w:rFonts w:hint="default" w:hAnsi="Times New Roman" w:asciiTheme="minorAscii"/>
          <w:sz w:val="24"/>
          <w:szCs w:val="24"/>
        </w:rPr>
        <w:t>вставляется в материалы как таблица текстового процессора MSWord или табличного процессора MSExcel. При вставке таблицы как объекта и пропорциональном изменении ее размера реальный отображаемый размер шрифта должен быть не менее 18 pt. Таблицы и диаграммы размещаются на светлом или белом фоне.</w:t>
      </w:r>
    </w:p>
    <w:p>
      <w:pPr>
        <w:ind w:firstLine="600" w:firstLineChars="250"/>
        <w:jc w:val="both"/>
        <w:rPr>
          <w:rFonts w:hint="default" w:hAnsi="Times New Roman" w:asciiTheme="minorAscii"/>
          <w:sz w:val="24"/>
          <w:szCs w:val="24"/>
        </w:rPr>
      </w:pPr>
      <w:r>
        <w:rPr>
          <w:rFonts w:hint="default" w:hAnsi="Times New Roman" w:asciiTheme="minorAscii"/>
          <w:sz w:val="24"/>
          <w:szCs w:val="24"/>
        </w:rPr>
        <w:t>Если  Вы  предпочитаете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w:t>
      </w:r>
    </w:p>
    <w:p>
      <w:pPr>
        <w:ind w:firstLine="600" w:firstLineChars="250"/>
        <w:jc w:val="both"/>
        <w:rPr>
          <w:rFonts w:hint="default" w:hAnsi="Times New Roman" w:asciiTheme="minorAscii"/>
          <w:sz w:val="24"/>
          <w:szCs w:val="24"/>
        </w:rPr>
      </w:pPr>
      <w:r>
        <w:rPr>
          <w:rFonts w:hint="default" w:hAnsi="Times New Roman" w:asciiTheme="minorAscii"/>
          <w:sz w:val="24"/>
          <w:szCs w:val="24"/>
        </w:rPr>
        <w:t>Заключительный  слайд  презентации,  содержащий  текст  «Спасибо  за внимание» или «Конец», вряд ли приемлем для презентации, сопровождающей публичное выступление, поскольку завершение показа слайдов еще не является завершением  выступления.  Кроме  того,  такие  слайды,  так  же  как  и  слайд «Вопросы?»,  дублируют  устное  сообщение.  Оптимальным  вариантом представляется повторение первого слайда в 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w:t>
      </w:r>
    </w:p>
    <w:p>
      <w:pPr>
        <w:ind w:firstLine="600" w:firstLineChars="250"/>
        <w:jc w:val="both"/>
        <w:rPr>
          <w:rFonts w:hint="default" w:hAnsi="Times New Roman" w:asciiTheme="minorAscii"/>
          <w:sz w:val="24"/>
          <w:szCs w:val="24"/>
        </w:rPr>
      </w:pPr>
      <w:r>
        <w:rPr>
          <w:rFonts w:hint="default" w:hAnsi="Times New Roman" w:asciiTheme="minorAscii"/>
          <w:sz w:val="24"/>
          <w:szCs w:val="24"/>
        </w:rPr>
        <w:t>Для  показа  файл  презентации  необходимо  сохранить  в  формате «Демонстрация  PowerPоint»  (Файл —Сохранить  как —Тип  файла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w:t>
      </w:r>
    </w:p>
    <w:p>
      <w:pPr>
        <w:ind w:firstLine="600" w:firstLineChars="250"/>
        <w:jc w:val="both"/>
        <w:rPr>
          <w:rFonts w:hint="default" w:hAnsi="Times New Roman" w:asciiTheme="minorAscii"/>
          <w:sz w:val="24"/>
          <w:szCs w:val="24"/>
        </w:rPr>
      </w:pPr>
      <w:r>
        <w:rPr>
          <w:rFonts w:hint="default" w:hAnsi="Times New Roman" w:asciiTheme="minorAscii"/>
          <w:sz w:val="24"/>
          <w:szCs w:val="24"/>
        </w:rPr>
        <w:t>После подготовки презентации полезно проконтролировать себя вопросами:</w:t>
      </w:r>
    </w:p>
    <w:p>
      <w:pPr>
        <w:numPr>
          <w:ilvl w:val="0"/>
          <w:numId w:val="1"/>
        </w:numPr>
        <w:ind w:left="420" w:leftChars="0" w:hanging="420" w:firstLineChars="0"/>
        <w:jc w:val="both"/>
        <w:rPr>
          <w:rFonts w:hint="default" w:hAnsi="Times New Roman" w:asciiTheme="minorAscii"/>
          <w:sz w:val="24"/>
          <w:szCs w:val="24"/>
        </w:rPr>
      </w:pPr>
      <w:r>
        <w:rPr>
          <w:rFonts w:hint="default" w:hAnsi="Times New Roman" w:asciiTheme="minorAscii"/>
          <w:sz w:val="24"/>
          <w:szCs w:val="24"/>
        </w:rPr>
        <w:t>удалось ли достичь конечной цели презентации (что удалось определить, объяснить, предложить или продемонстрировать с помощью нее?);</w:t>
      </w:r>
    </w:p>
    <w:p>
      <w:pPr>
        <w:numPr>
          <w:ilvl w:val="0"/>
          <w:numId w:val="1"/>
        </w:numPr>
        <w:ind w:left="420" w:leftChars="0" w:hanging="420" w:firstLineChars="0"/>
        <w:jc w:val="both"/>
        <w:rPr>
          <w:rFonts w:hint="default" w:hAnsi="Times New Roman" w:asciiTheme="minorAscii"/>
          <w:sz w:val="24"/>
          <w:szCs w:val="24"/>
        </w:rPr>
      </w:pPr>
      <w:r>
        <w:rPr>
          <w:rFonts w:hint="default" w:hAnsi="Times New Roman" w:asciiTheme="minorAscii"/>
          <w:sz w:val="24"/>
          <w:szCs w:val="24"/>
        </w:rPr>
        <w:t>к каким особенностям объекта презентации удалось привлечь внимание аудитории?</w:t>
      </w:r>
    </w:p>
    <w:p>
      <w:pPr>
        <w:numPr>
          <w:ilvl w:val="0"/>
          <w:numId w:val="1"/>
        </w:numPr>
        <w:ind w:left="420" w:leftChars="0" w:hanging="420" w:firstLineChars="0"/>
        <w:jc w:val="both"/>
        <w:rPr>
          <w:rFonts w:hint="default" w:hAnsi="Times New Roman" w:asciiTheme="minorAscii"/>
          <w:sz w:val="24"/>
          <w:szCs w:val="24"/>
        </w:rPr>
      </w:pPr>
      <w:r>
        <w:rPr>
          <w:rFonts w:hint="default" w:hAnsi="Times New Roman" w:asciiTheme="minorAscii"/>
          <w:sz w:val="24"/>
          <w:szCs w:val="24"/>
        </w:rPr>
        <w:t>не отвлекает ли созданная презентация от устного выступления?После подготовки презентации необходима репетиция выступления.</w:t>
      </w:r>
      <w:bookmarkStart w:id="0" w:name="_GoBack"/>
      <w:bookmarkEnd w:id="0"/>
    </w:p>
    <w:p>
      <w:pPr>
        <w:jc w:val="both"/>
        <w:rPr>
          <w:rFonts w:hint="default" w:hAnsi="Times New Roman" w:asciiTheme="minorAscii"/>
          <w:sz w:val="24"/>
          <w:szCs w:val="24"/>
        </w:rPr>
      </w:pPr>
      <w:r>
        <w:rPr>
          <w:rFonts w:hint="default" w:hAnsi="Times New Roman" w:asciiTheme="minorAscii"/>
          <w:sz w:val="24"/>
          <w:szCs w:val="24"/>
        </w:rPr>
        <w:t xml:space="preserve"> </w:t>
      </w:r>
    </w:p>
    <w:p>
      <w:pPr>
        <w:jc w:val="center"/>
        <w:rPr>
          <w:rFonts w:hint="default" w:hAnsi="Times New Roman" w:asciiTheme="minorAscii"/>
          <w:sz w:val="24"/>
          <w:szCs w:val="24"/>
        </w:rPr>
      </w:pPr>
      <w:r>
        <w:rPr>
          <w:rFonts w:hint="default" w:hAnsi="Times New Roman" w:asciiTheme="minorAscii"/>
          <w:sz w:val="24"/>
          <w:szCs w:val="24"/>
        </w:rPr>
        <w:t>Критерии оценки презентации</w:t>
      </w:r>
    </w:p>
    <w:p>
      <w:pPr>
        <w:jc w:val="both"/>
        <w:rPr>
          <w:rFonts w:hint="default" w:hAnsi="Times New Roman" w:asciiTheme="minorAscii"/>
          <w:sz w:val="24"/>
          <w:szCs w:val="24"/>
        </w:rPr>
      </w:pPr>
    </w:p>
    <w:p>
      <w:pPr>
        <w:numPr>
          <w:ilvl w:val="0"/>
          <w:numId w:val="2"/>
        </w:numPr>
        <w:jc w:val="both"/>
        <w:rPr>
          <w:rFonts w:hint="default" w:hAnsi="Times New Roman" w:asciiTheme="minorAscii"/>
          <w:sz w:val="24"/>
          <w:szCs w:val="24"/>
        </w:rPr>
      </w:pPr>
      <w:r>
        <w:rPr>
          <w:rFonts w:hint="default" w:hAnsi="Times New Roman" w:asciiTheme="minorAscii"/>
          <w:sz w:val="24"/>
          <w:szCs w:val="24"/>
        </w:rPr>
        <w:t>Содержательный критерий</w:t>
      </w:r>
      <w:r>
        <w:rPr>
          <w:rFonts w:hint="default" w:hAnsi="Times New Roman" w:asciiTheme="minorAscii"/>
          <w:sz w:val="24"/>
          <w:szCs w:val="24"/>
          <w:lang w:val="ru-RU"/>
        </w:rPr>
        <w:t xml:space="preserve"> - </w:t>
      </w:r>
      <w:r>
        <w:rPr>
          <w:rFonts w:hint="default" w:hAnsi="Times New Roman" w:asciiTheme="minorAscii"/>
          <w:sz w:val="24"/>
          <w:szCs w:val="24"/>
        </w:rPr>
        <w:t>правильный выбор темы, знание предмета и свободное  владение  текстом,  грамотное использование  научной  терминологии, импровизация, речевой этикет</w:t>
      </w:r>
    </w:p>
    <w:p>
      <w:pPr>
        <w:numPr>
          <w:ilvl w:val="0"/>
          <w:numId w:val="2"/>
        </w:numPr>
        <w:ind w:left="0" w:leftChars="0" w:firstLine="0" w:firstLineChars="0"/>
        <w:jc w:val="both"/>
        <w:rPr>
          <w:rFonts w:hint="default" w:hAnsi="Times New Roman" w:asciiTheme="minorAscii"/>
          <w:sz w:val="24"/>
          <w:szCs w:val="24"/>
        </w:rPr>
      </w:pPr>
      <w:r>
        <w:rPr>
          <w:rFonts w:hint="default" w:hAnsi="Times New Roman" w:asciiTheme="minorAscii"/>
          <w:sz w:val="24"/>
          <w:szCs w:val="24"/>
        </w:rPr>
        <w:t>Логический критерий</w:t>
      </w:r>
      <w:r>
        <w:rPr>
          <w:rFonts w:hint="default" w:hAnsi="Times New Roman" w:asciiTheme="minorAscii"/>
          <w:sz w:val="24"/>
          <w:szCs w:val="24"/>
          <w:lang w:val="ru-RU"/>
        </w:rPr>
        <w:t xml:space="preserve"> - </w:t>
      </w:r>
      <w:r>
        <w:rPr>
          <w:rFonts w:hint="default" w:hAnsi="Times New Roman" w:asciiTheme="minorAscii"/>
          <w:sz w:val="24"/>
          <w:szCs w:val="24"/>
        </w:rPr>
        <w:t>стройное     логико-композиционное построение   речи,   доказательность, аргументированность</w:t>
      </w:r>
    </w:p>
    <w:p>
      <w:pPr>
        <w:numPr>
          <w:ilvl w:val="0"/>
          <w:numId w:val="2"/>
        </w:numPr>
        <w:ind w:left="0" w:leftChars="0" w:firstLine="0" w:firstLineChars="0"/>
        <w:jc w:val="both"/>
        <w:rPr>
          <w:rFonts w:hint="default" w:hAnsi="Times New Roman" w:asciiTheme="minorAscii"/>
          <w:sz w:val="24"/>
          <w:szCs w:val="24"/>
        </w:rPr>
      </w:pPr>
      <w:r>
        <w:rPr>
          <w:rFonts w:hint="default" w:hAnsi="Times New Roman" w:asciiTheme="minorAscii"/>
          <w:sz w:val="24"/>
          <w:szCs w:val="24"/>
        </w:rPr>
        <w:t>Речевой критерий</w:t>
      </w:r>
      <w:r>
        <w:rPr>
          <w:rFonts w:hint="default" w:hAnsi="Times New Roman" w:asciiTheme="minorAscii"/>
          <w:sz w:val="24"/>
          <w:szCs w:val="24"/>
          <w:lang w:val="ru-RU"/>
        </w:rPr>
        <w:t xml:space="preserve"> - </w:t>
      </w:r>
      <w:r>
        <w:rPr>
          <w:rFonts w:hint="default" w:hAnsi="Times New Roman" w:asciiTheme="minorAscii"/>
          <w:sz w:val="24"/>
          <w:szCs w:val="24"/>
        </w:rPr>
        <w:t>использование   языковых   (метафоры, фразеологизмы,  пословицы,  поговорки  и т.д.)  и  неязыковых  (поза,  манеры  и  пр.) средств  выразительности;  фонетическая организация речи, правильность ударения, четкая дикция, логические ударения и пр.</w:t>
      </w:r>
    </w:p>
    <w:p>
      <w:pPr>
        <w:numPr>
          <w:ilvl w:val="0"/>
          <w:numId w:val="2"/>
        </w:numPr>
        <w:ind w:left="0" w:leftChars="0" w:firstLine="0" w:firstLineChars="0"/>
        <w:jc w:val="both"/>
        <w:rPr>
          <w:rFonts w:hint="default" w:hAnsi="Times New Roman" w:asciiTheme="minorAscii"/>
          <w:sz w:val="24"/>
          <w:szCs w:val="24"/>
        </w:rPr>
      </w:pPr>
      <w:r>
        <w:rPr>
          <w:rFonts w:hint="default" w:hAnsi="Times New Roman" w:asciiTheme="minorAscii"/>
          <w:sz w:val="24"/>
          <w:szCs w:val="24"/>
        </w:rPr>
        <w:t>Психологический критерий</w:t>
      </w:r>
      <w:r>
        <w:rPr>
          <w:rFonts w:hint="default" w:hAnsi="Times New Roman" w:asciiTheme="minorAscii"/>
          <w:sz w:val="24"/>
          <w:szCs w:val="24"/>
          <w:lang w:val="ru-RU"/>
        </w:rPr>
        <w:t xml:space="preserve"> - </w:t>
      </w:r>
      <w:r>
        <w:rPr>
          <w:rFonts w:hint="default" w:hAnsi="Times New Roman" w:asciiTheme="minorAscii"/>
          <w:sz w:val="24"/>
          <w:szCs w:val="24"/>
        </w:rPr>
        <w:t>взаимодействие  с  аудиторией  (прямая  и обратная  связь),  знание  и  учет  законов восприятия речи, использование различных приемов  привлечения  и  активизации внимания</w:t>
      </w:r>
    </w:p>
    <w:p>
      <w:pPr>
        <w:numPr>
          <w:ilvl w:val="0"/>
          <w:numId w:val="2"/>
        </w:numPr>
        <w:ind w:left="0" w:leftChars="0" w:firstLine="0" w:firstLineChars="0"/>
        <w:jc w:val="both"/>
        <w:rPr>
          <w:rFonts w:hint="default" w:hAnsi="Times New Roman" w:asciiTheme="minorAscii"/>
          <w:sz w:val="24"/>
          <w:szCs w:val="24"/>
        </w:rPr>
      </w:pPr>
      <w:r>
        <w:rPr>
          <w:rFonts w:hint="default" w:hAnsi="Times New Roman" w:asciiTheme="minorAscii"/>
          <w:sz w:val="24"/>
          <w:szCs w:val="24"/>
        </w:rPr>
        <w:t>Критерий соблюдения дизайн</w:t>
      </w:r>
      <w:r>
        <w:rPr>
          <w:rFonts w:hint="default" w:hAnsi="Times New Roman" w:asciiTheme="minorAscii"/>
          <w:sz w:val="24"/>
          <w:szCs w:val="24"/>
          <w:lang w:val="ru-RU"/>
        </w:rPr>
        <w:t xml:space="preserve">а </w:t>
      </w:r>
      <w:r>
        <w:rPr>
          <w:rFonts w:hint="default" w:hAnsi="Times New Roman" w:asciiTheme="minorAscii"/>
          <w:sz w:val="24"/>
          <w:szCs w:val="24"/>
        </w:rPr>
        <w:t>-</w:t>
      </w:r>
      <w:r>
        <w:rPr>
          <w:rFonts w:hint="default" w:hAnsi="Times New Roman" w:asciiTheme="minorAscii"/>
          <w:sz w:val="24"/>
          <w:szCs w:val="24"/>
          <w:lang w:val="ru-RU"/>
        </w:rPr>
        <w:t xml:space="preserve"> </w:t>
      </w:r>
      <w:r>
        <w:rPr>
          <w:rFonts w:hint="default" w:hAnsi="Times New Roman" w:asciiTheme="minorAscii"/>
          <w:sz w:val="24"/>
          <w:szCs w:val="24"/>
        </w:rPr>
        <w:t>эргономических требований   к компьютерной презентации</w:t>
      </w:r>
      <w:r>
        <w:rPr>
          <w:rFonts w:hint="default" w:hAnsi="Times New Roman" w:asciiTheme="minorAscii"/>
          <w:sz w:val="24"/>
          <w:szCs w:val="24"/>
          <w:lang w:val="ru-RU"/>
        </w:rPr>
        <w:t xml:space="preserve"> </w:t>
      </w:r>
      <w:r>
        <w:rPr>
          <w:rFonts w:hint="default" w:hAnsi="Times New Roman" w:asciiTheme="minorAscii"/>
          <w:sz w:val="24"/>
          <w:szCs w:val="24"/>
        </w:rPr>
        <w:t>соблюдены  требования  к  первому  и последним   слайдам,   прослеживается обоснованная последовательность слайдов и информации на слайдах, необходимое и достаточное   количество   фото</w:t>
      </w:r>
      <w:r>
        <w:rPr>
          <w:rFonts w:hint="default" w:hAnsi="Times New Roman" w:asciiTheme="minorAscii"/>
          <w:sz w:val="24"/>
          <w:szCs w:val="24"/>
          <w:lang w:val="ru-RU"/>
        </w:rPr>
        <w:t xml:space="preserve"> </w:t>
      </w:r>
      <w:r>
        <w:rPr>
          <w:rFonts w:hint="default" w:hAnsi="Times New Roman" w:asciiTheme="minorAscii"/>
          <w:sz w:val="24"/>
          <w:szCs w:val="24"/>
        </w:rPr>
        <w:t>-</w:t>
      </w:r>
      <w:r>
        <w:rPr>
          <w:rFonts w:hint="default" w:hAnsi="Times New Roman" w:asciiTheme="minorAscii"/>
          <w:sz w:val="24"/>
          <w:szCs w:val="24"/>
          <w:lang w:val="ru-RU"/>
        </w:rPr>
        <w:t xml:space="preserve"> </w:t>
      </w:r>
      <w:r>
        <w:rPr>
          <w:rFonts w:hint="default" w:hAnsi="Times New Roman" w:asciiTheme="minorAscii"/>
          <w:sz w:val="24"/>
          <w:szCs w:val="24"/>
        </w:rPr>
        <w:t>и видеоматериалов,   учет   особенностей восприятия графической (иллюстративной) информации, корректное сочетание фона и графики,   дизайн   презентации   не противоречит  ее  содержанию,  грамотное соотнесение  устного  выступления  и компьютерного  сопровождения,  общее впечатление   от   мультимедийной презентации</w:t>
      </w:r>
    </w:p>
    <w:p>
      <w:pPr>
        <w:jc w:val="both"/>
        <w:rPr>
          <w:rFonts w:hint="default" w:hAnsi="Times New Roman" w:asciiTheme="minorAscii"/>
          <w:sz w:val="24"/>
          <w:szCs w:val="24"/>
        </w:rPr>
      </w:pPr>
    </w:p>
    <w:sectPr>
      <w:pgSz w:w="11906" w:h="16838"/>
      <w:pgMar w:top="1100" w:right="556" w:bottom="1100" w:left="1123" w:header="720" w:footer="720" w:gutter="0"/>
      <w:paperSrc/>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AF361C"/>
    <w:multiLevelType w:val="singleLevel"/>
    <w:tmpl w:val="BBAF361C"/>
    <w:lvl w:ilvl="0" w:tentative="0">
      <w:start w:val="1"/>
      <w:numFmt w:val="decimal"/>
      <w:suff w:val="space"/>
      <w:lvlText w:val="%1."/>
      <w:lvlJc w:val="left"/>
    </w:lvl>
  </w:abstractNum>
  <w:abstractNum w:abstractNumId="1">
    <w:nsid w:val="DF413D67"/>
    <w:multiLevelType w:val="singleLevel"/>
    <w:tmpl w:val="DF413D67"/>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00174A"/>
    <w:rsid w:val="67001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widowControl/>
      <w:spacing w:before="240" w:after="60"/>
      <w:jc w:val="left"/>
      <w:outlineLvl w:val="0"/>
    </w:pPr>
    <w:rPr>
      <w:rFonts w:ascii="Arial" w:hAnsi="Arial" w:cs="Arial"/>
      <w:b/>
      <w:bCs/>
      <w:kern w:val="32"/>
      <w:sz w:val="32"/>
      <w:szCs w:val="32"/>
    </w:rPr>
  </w:style>
  <w:style w:type="paragraph" w:styleId="3">
    <w:name w:val="heading 2"/>
    <w:basedOn w:val="1"/>
    <w:next w:val="1"/>
    <w:unhideWhenUsed/>
    <w:qFormat/>
    <w:uiPriority w:val="0"/>
    <w:pPr>
      <w:keepNext/>
      <w:widowControl/>
      <w:spacing w:before="240" w:after="60"/>
      <w:jc w:val="left"/>
      <w:outlineLvl w:val="1"/>
    </w:pPr>
    <w:rPr>
      <w:rFonts w:ascii="Arial" w:hAnsi="Arial" w:cs="Arial"/>
      <w:b/>
      <w:bCs/>
      <w:i/>
      <w:iCs/>
      <w:kern w:val="0"/>
      <w:sz w:val="28"/>
      <w:szCs w:val="28"/>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2020-05-03T08:15:00Z</dcterms:created>
  <dc:creator>олеся</dc:creator>
  <cp:lastModifiedBy>олеся</cp:lastModifiedBy>
  <dcterms:modified xsi:type="dcterms:W3CDTF">2020-05-03T08:54:52Z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